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66" w:rsidRPr="00B15383" w:rsidRDefault="007C0F66" w:rsidP="00DD2B65">
      <w:pPr>
        <w:ind w:right="-360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B15383">
        <w:rPr>
          <w:sz w:val="32"/>
          <w:szCs w:val="32"/>
        </w:rPr>
        <w:t>Finalizare</w:t>
      </w:r>
      <w:proofErr w:type="spellEnd"/>
      <w:r w:rsidRPr="00B15383">
        <w:rPr>
          <w:sz w:val="32"/>
          <w:szCs w:val="32"/>
        </w:rPr>
        <w:t xml:space="preserve"> </w:t>
      </w:r>
      <w:proofErr w:type="spellStart"/>
      <w:r w:rsidRPr="00B15383">
        <w:rPr>
          <w:sz w:val="32"/>
          <w:szCs w:val="32"/>
        </w:rPr>
        <w:t>studii</w:t>
      </w:r>
      <w:proofErr w:type="spellEnd"/>
      <w:r w:rsidRPr="00B15383">
        <w:rPr>
          <w:sz w:val="32"/>
          <w:szCs w:val="32"/>
        </w:rPr>
        <w:t xml:space="preserve"> </w:t>
      </w:r>
      <w:proofErr w:type="spellStart"/>
      <w:r w:rsidR="00B15383">
        <w:rPr>
          <w:sz w:val="32"/>
          <w:szCs w:val="32"/>
        </w:rPr>
        <w:t>universitare</w:t>
      </w:r>
      <w:proofErr w:type="spellEnd"/>
      <w:r w:rsidR="00B15383">
        <w:rPr>
          <w:sz w:val="32"/>
          <w:szCs w:val="32"/>
        </w:rPr>
        <w:t xml:space="preserve"> de </w:t>
      </w:r>
      <w:r w:rsidRPr="00B15383">
        <w:rPr>
          <w:sz w:val="32"/>
          <w:szCs w:val="32"/>
        </w:rPr>
        <w:t>master</w:t>
      </w:r>
    </w:p>
    <w:p w:rsidR="007C0F66" w:rsidRDefault="007C0F66" w:rsidP="007C0F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77BAD">
        <w:rPr>
          <w:rFonts w:ascii="Times New Roman" w:hAnsi="Times New Roman"/>
          <w:b/>
          <w:sz w:val="28"/>
          <w:szCs w:val="28"/>
          <w:u w:val="single"/>
        </w:rPr>
        <w:t xml:space="preserve">SUSTINEREA DISERTATIEI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- </w:t>
      </w:r>
      <w:r w:rsidRPr="00177BAD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3 IUNIE 2020</w:t>
      </w:r>
    </w:p>
    <w:p w:rsidR="007C0F66" w:rsidRPr="00177BAD" w:rsidRDefault="007C0F66" w:rsidP="007C0F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C0F66"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actuală</w:t>
      </w:r>
      <w:proofErr w:type="spellEnd"/>
      <w:r w:rsidR="00C3302D">
        <w:t>,</w:t>
      </w:r>
      <w:r>
        <w:t xml:space="preserve">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lucrării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studiilor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de </w:t>
      </w:r>
      <w:proofErr w:type="spellStart"/>
      <w:r>
        <w:t>regulă</w:t>
      </w:r>
      <w:proofErr w:type="spellEnd"/>
      <w:r>
        <w:t xml:space="preserve"> online</w:t>
      </w:r>
      <w:r w:rsidR="00FB2802" w:rsidRPr="00FB2802">
        <w:t xml:space="preserve"> </w:t>
      </w:r>
      <w:r w:rsidR="00FB2802">
        <w:t xml:space="preserve">- </w:t>
      </w:r>
      <w:proofErr w:type="spellStart"/>
      <w:r w:rsidR="00FB2802">
        <w:t>platforma</w:t>
      </w:r>
      <w:proofErr w:type="spellEnd"/>
      <w:r w:rsidR="00FB2802">
        <w:t xml:space="preserve"> Google meet</w:t>
      </w:r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situațiilor</w:t>
      </w:r>
      <w:proofErr w:type="spellEnd"/>
      <w:r>
        <w:t xml:space="preserve"> bine </w:t>
      </w:r>
      <w:proofErr w:type="spellStart"/>
      <w:r>
        <w:t>argumentate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susține</w:t>
      </w:r>
      <w:proofErr w:type="spellEnd"/>
      <w:r>
        <w:t xml:space="preserve"> cu </w:t>
      </w:r>
      <w:proofErr w:type="spellStart"/>
      <w:r>
        <w:t>prezență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de </w:t>
      </w:r>
      <w:proofErr w:type="spellStart"/>
      <w:r>
        <w:t>distanțare</w:t>
      </w:r>
      <w:proofErr w:type="spellEnd"/>
      <w:r>
        <w:t xml:space="preserve"> </w:t>
      </w:r>
      <w:proofErr w:type="spellStart"/>
      <w:r>
        <w:t>social</w:t>
      </w:r>
      <w:r w:rsidR="00CD36C4">
        <w:t>a</w:t>
      </w:r>
      <w:proofErr w:type="spellEnd"/>
      <w:r>
        <w:t>.</w:t>
      </w:r>
    </w:p>
    <w:tbl>
      <w:tblPr>
        <w:tblpPr w:leftFromText="180" w:rightFromText="180" w:vertAnchor="text" w:horzAnchor="margin" w:tblpX="-594" w:tblpY="167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260"/>
        <w:gridCol w:w="1800"/>
        <w:gridCol w:w="2790"/>
      </w:tblGrid>
      <w:tr w:rsidR="002838AE" w:rsidRPr="00AC2453" w:rsidTr="00B1538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AE" w:rsidRPr="00177BAD" w:rsidRDefault="002838AE" w:rsidP="002838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77BAD">
              <w:rPr>
                <w:rFonts w:ascii="Times New Roman" w:eastAsia="Times New Roman" w:hAnsi="Times New Roman"/>
                <w:b/>
                <w:sz w:val="28"/>
                <w:szCs w:val="28"/>
              </w:rPr>
              <w:t>Programul</w:t>
            </w:r>
            <w:proofErr w:type="spellEnd"/>
            <w:r w:rsidRPr="00177BA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de master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AE" w:rsidRPr="00177BAD" w:rsidRDefault="002838AE" w:rsidP="002838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7BAD">
              <w:rPr>
                <w:rFonts w:ascii="Times New Roman" w:eastAsia="Times New Roman" w:hAnsi="Times New Roman"/>
                <w:b/>
                <w:sz w:val="28"/>
                <w:szCs w:val="28"/>
              </w:rPr>
              <w:t>Ora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8AE" w:rsidRPr="00177BAD" w:rsidRDefault="002838AE" w:rsidP="002838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77BAD">
              <w:rPr>
                <w:rFonts w:ascii="Times New Roman" w:eastAsia="Times New Roman" w:hAnsi="Times New Roman"/>
                <w:b/>
                <w:sz w:val="28"/>
                <w:szCs w:val="28"/>
              </w:rPr>
              <w:t>Sala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8AE" w:rsidRPr="00177BAD" w:rsidRDefault="00B15383" w:rsidP="002838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Sediul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2838AE" w:rsidRPr="00AC2453" w:rsidTr="00B15383">
        <w:trPr>
          <w:trHeight w:val="156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8AE" w:rsidRDefault="002838AE" w:rsidP="002838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Sondaje</w:t>
            </w:r>
            <w:proofErr w:type="spellEnd"/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opinie</w:t>
            </w:r>
            <w:proofErr w:type="spellEnd"/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marketing </w:t>
            </w:r>
            <w:proofErr w:type="spellStart"/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publicitate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+ </w:t>
            </w:r>
            <w:proofErr w:type="spellStart"/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Comunicare</w:t>
            </w:r>
            <w:proofErr w:type="spellEnd"/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mass-media </w:t>
            </w:r>
            <w:proofErr w:type="spellStart"/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și</w:t>
            </w:r>
            <w:proofErr w:type="spellEnd"/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societate</w:t>
            </w:r>
            <w:proofErr w:type="spellEnd"/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</w:t>
            </w:r>
            <w:r w:rsidR="00B15383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15+1=16 online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</w:p>
          <w:p w:rsidR="002838AE" w:rsidRPr="00FE7761" w:rsidRDefault="002838AE" w:rsidP="002838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C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onf.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Darie Cristea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reşedinte</w:t>
            </w:r>
          </w:p>
          <w:p w:rsidR="002838AE" w:rsidRPr="00FE7761" w:rsidRDefault="002838AE" w:rsidP="002838AE">
            <w:pPr>
              <w:spacing w:after="0" w:line="240" w:lineRule="auto"/>
              <w:rPr>
                <w:rFonts w:ascii="Times New Roman" w:eastAsia="PMingLiU" w:hAnsi="Times New Roman"/>
                <w:color w:val="548DD4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Prof.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Valentina Marinescu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2838AE" w:rsidRPr="00FE7761" w:rsidRDefault="002838AE" w:rsidP="002838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rof.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Vasile Dậncu -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embru</w:t>
            </w:r>
          </w:p>
          <w:p w:rsidR="002838AE" w:rsidRDefault="002838AE" w:rsidP="002838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rof.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 dr. Gabriel Jderu – Membru</w:t>
            </w:r>
          </w:p>
          <w:p w:rsidR="002838AE" w:rsidRPr="00225D1A" w:rsidRDefault="002838AE" w:rsidP="002838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Lect. dr. Florin Poenaru - secretar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AE" w:rsidRPr="00177BAD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8AE" w:rsidRPr="00C13E09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Pr="00B15383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15383" w:rsidRPr="00B15383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838AE" w:rsidRPr="00B15383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B15383" w:rsidRPr="00AC2453" w:rsidTr="00B15383">
        <w:trPr>
          <w:trHeight w:val="138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83" w:rsidRDefault="00B15383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Studii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securitate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IF+FR (18</w:t>
            </w:r>
            <w:r w:rsidRPr="00177BA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)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 online + 2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fizic</w:t>
            </w:r>
            <w:proofErr w:type="spellEnd"/>
            <w:r w:rsidRPr="00177BAD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Dan Dungaciu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reşedinte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Darie Cristea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Prof.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Călin Cotoi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Claudia Ghișoiu – S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ecretar</w:t>
            </w:r>
          </w:p>
          <w:p w:rsidR="00B15383" w:rsidRPr="00517D90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177BAD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C13E09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Pr="00B15383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15383" w:rsidRPr="00B15383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B15383" w:rsidRPr="00AC2453" w:rsidTr="00B15383">
        <w:trPr>
          <w:trHeight w:val="147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83" w:rsidRDefault="00B15383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Devianţă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socială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criminalitate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(20)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 online + 5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fizic</w:t>
            </w:r>
            <w:proofErr w:type="spellEnd"/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Petronel Dobrică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reşedinte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Maria Voinea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embru                                               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Dan Banciu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B15383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Lect.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Irina Zamfirache  –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Membru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Drd. Steliana Alina Culina (Moise) - secretar</w:t>
            </w:r>
          </w:p>
          <w:p w:rsidR="00B15383" w:rsidRPr="00517D90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177BAD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C13E09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Sala de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consiliu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Pr="00B15383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15383" w:rsidRPr="00B15383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B15383" w:rsidRPr="00AC2453" w:rsidTr="00C3302D">
        <w:trPr>
          <w:trHeight w:val="2348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83" w:rsidRDefault="00B15383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Managementul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resurselor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umane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(56)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56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Marian Preda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reşedinte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Conf.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Gabriel H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âncean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embru 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Luana Pop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Lect.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Oana Mara Stan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Lect.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Raluca Conṭanu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Lector.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Cosmin Toth –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S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ecretar</w:t>
            </w:r>
          </w:p>
          <w:p w:rsidR="00B15383" w:rsidRPr="00517D90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177BAD" w:rsidRDefault="00B15383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2D" w:rsidRDefault="00B15383" w:rsidP="00C3302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Amfiteatrul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103/</w:t>
            </w:r>
            <w:r w:rsidR="00FB2802">
              <w:rPr>
                <w:rFonts w:ascii="Times New Roman" w:eastAsia="Times New Roman" w:hAnsi="Times New Roman"/>
                <w:b/>
                <w:sz w:val="28"/>
                <w:szCs w:val="28"/>
              </w:rPr>
              <w:t>101</w:t>
            </w:r>
          </w:p>
          <w:p w:rsidR="00B15383" w:rsidRPr="00C13E09" w:rsidRDefault="00C3302D" w:rsidP="00C3302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(I.C.U.B.)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383" w:rsidRDefault="00B15383" w:rsidP="00C3302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15383" w:rsidRPr="00C13E09" w:rsidRDefault="00B15383" w:rsidP="00C3302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Panduri</w:t>
            </w:r>
            <w:proofErr w:type="spellEnd"/>
          </w:p>
        </w:tc>
      </w:tr>
      <w:tr w:rsidR="00B15383" w:rsidRPr="00AC2453" w:rsidTr="00B15383">
        <w:trPr>
          <w:trHeight w:val="163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383" w:rsidRDefault="00B15383" w:rsidP="00B153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Sociologia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consumului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 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marketingului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(19)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19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Conf.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Marian Vasile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reşedinte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Raluca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Irofti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B15383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Laura Grunberg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Membru</w:t>
            </w:r>
            <w:r w:rsidRPr="004C2F7D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</w:t>
            </w:r>
          </w:p>
          <w:p w:rsidR="00B15383" w:rsidRPr="00FE7761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Lect.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Magda Crăciun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Secretar</w:t>
            </w:r>
          </w:p>
          <w:p w:rsidR="00B15383" w:rsidRPr="00517D90" w:rsidRDefault="00B15383" w:rsidP="00B15383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177BAD" w:rsidRDefault="00400FAE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383" w:rsidRPr="00C13E09" w:rsidRDefault="00400FAE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Laborator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Info (207)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Default="00400FAE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B15383" w:rsidRPr="00C13E09" w:rsidRDefault="00400FAE" w:rsidP="00B1538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Panduri</w:t>
            </w:r>
            <w:proofErr w:type="spellEnd"/>
          </w:p>
        </w:tc>
      </w:tr>
      <w:tr w:rsidR="00400FAE" w:rsidRPr="00AC2453" w:rsidTr="00B15383">
        <w:trPr>
          <w:trHeight w:val="167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P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Politici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publice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management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în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administraţie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publică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(11)</w:t>
            </w:r>
          </w:p>
          <w:p w:rsidR="00400FAE" w:rsidRPr="002838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 online</w:t>
            </w:r>
            <w:r w:rsidRPr="00400FAE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Prof.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dr. 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ihaela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L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ambru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reşedinte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Prof.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dr. L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azǎr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V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lǎsceanu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Prof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Cosima Rughiniş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asoc.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dr. Claudia Petrescu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S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ecretar</w:t>
            </w:r>
          </w:p>
          <w:p w:rsidR="00400FAE" w:rsidRPr="00517D90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400FAE" w:rsidRPr="00AC2453" w:rsidTr="00B15383">
        <w:trPr>
          <w:trHeight w:val="186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Antropologie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dezvoltare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comunitară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regional (17)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17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Conf.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Călin Cotoi –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P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resedinte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Conf.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Claudia Campeanu –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embru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Lect.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Magda Crăciun -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embru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Prof.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 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Liviu Chelcea -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S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ecretar</w:t>
            </w:r>
          </w:p>
          <w:p w:rsidR="00400FAE" w:rsidRPr="00517D90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C3302D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</w:t>
            </w:r>
            <w:r w:rsidR="00400FAE">
              <w:rPr>
                <w:rFonts w:ascii="Times New Roman" w:eastAsia="Times New Roman" w:hAnsi="Times New Roman"/>
                <w:b/>
                <w:sz w:val="28"/>
                <w:szCs w:val="28"/>
              </w:rPr>
              <w:t>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Info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400FAE" w:rsidRPr="00AC2453" w:rsidTr="00B15383">
        <w:trPr>
          <w:trHeight w:val="191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Cercetare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sociologică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avansată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(1)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Prof.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Cosima Rughiniș - Preşedinte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Prof.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Lazăr Vlăsceanu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Laura Gr</w:t>
            </w:r>
            <w:r w:rsidRPr="00A1798C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ü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nberg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Conf.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Marian Vasile -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embru</w:t>
            </w:r>
          </w:p>
          <w:p w:rsidR="00400FAE" w:rsidRPr="00FE7761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Conf.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dr. 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Paula Tufiș – 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S</w:t>
            </w:r>
            <w:r w:rsidRPr="00FE7761"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ecretar</w:t>
            </w:r>
          </w:p>
          <w:p w:rsidR="00400FAE" w:rsidRPr="00517D90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400FAE" w:rsidRPr="00AC2453" w:rsidTr="00B15383">
        <w:trPr>
          <w:cantSplit/>
          <w:trHeight w:val="1457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Managementul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serviciilor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sociale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sănătate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(32)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32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Conf.dr. Adrian Dan – președinte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Conf.dr. Ana Rădulescu – membru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Lect.dr. Aurelia Curaj – 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Lect.dr. Theodora Ene – 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Lect.dr. Daniela Gaba – secretar</w:t>
            </w:r>
          </w:p>
          <w:p w:rsidR="00400FAE" w:rsidRPr="00517D90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Amfiteatrul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I.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Mihăilescu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AE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Panduri</w:t>
            </w:r>
            <w:proofErr w:type="spellEnd"/>
          </w:p>
        </w:tc>
      </w:tr>
      <w:tr w:rsidR="00400FAE" w:rsidRPr="00AC2453" w:rsidTr="00C3302D">
        <w:trPr>
          <w:trHeight w:val="192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Grupuri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risc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Cambria Math" w:eastAsia="Times New Roman" w:hAnsi="Cambria Math" w:cs="Cambria Math"/>
                <w:b/>
                <w:bCs/>
                <w:sz w:val="28"/>
                <w:szCs w:val="28"/>
              </w:rPr>
              <w:t>ș</w:t>
            </w:r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servicii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sociale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suport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(15)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15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Prof.dr. Doru Buzducea – președinte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Prof.dr. Florin Laz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>ă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r – membru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Conf.dr. Valentina Rujoiu – 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Lect.dr. Rentea Georgiana – 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Lect.dr. Marian Ursan – secretar</w:t>
            </w:r>
          </w:p>
          <w:p w:rsidR="00400FAE" w:rsidRPr="00517D90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Cancelarie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Panduri</w:t>
            </w:r>
            <w:proofErr w:type="spellEnd"/>
          </w:p>
        </w:tc>
      </w:tr>
      <w:tr w:rsidR="00400FAE" w:rsidRPr="00AC2453" w:rsidTr="00B15383">
        <w:trPr>
          <w:trHeight w:val="1660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Consiliere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în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Asistenţa</w:t>
            </w:r>
            <w:proofErr w:type="spellEnd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socială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(31)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30 online + 1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fizic</w:t>
            </w:r>
            <w:proofErr w:type="spellEnd"/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Prof.dr. Livius Manea – președinte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Conf.dr. Gheorghița Nistor – 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Conf.dr. Iulia Mardare – membru</w:t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Lect.dr. Mihaela Cozărescu – membru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Lect.dr. Sorina Dumitrache – secretar </w:t>
            </w:r>
          </w:p>
          <w:p w:rsidR="00400FAE" w:rsidRPr="00517D90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400FAE" w:rsidRPr="00AC2453" w:rsidTr="00B15383">
        <w:trPr>
          <w:trHeight w:val="1475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P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Prevenirea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şi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combaterea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consumului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ilicit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de </w:t>
            </w:r>
            <w:proofErr w:type="spellStart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droguri</w:t>
            </w:r>
            <w:proofErr w:type="spellEnd"/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(9)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 w:rsidRPr="00400FA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9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Conf.dr. Mircea Botescu– președinte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Lect.dr. Valeriu Fîrțală – membru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Lect.dr. Luminița Mihai – membru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Lect.dr. Monica Alexandru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– 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Lect.dr. Mihaela Popa – secretar </w:t>
            </w:r>
          </w:p>
          <w:p w:rsidR="00400FAE" w:rsidRPr="00517D90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Pr="00B15383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Schitu</w:t>
            </w:r>
            <w:proofErr w:type="spellEnd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5383">
              <w:rPr>
                <w:rFonts w:ascii="Times New Roman" w:eastAsia="Times New Roman" w:hAnsi="Times New Roman"/>
                <w:b/>
                <w:sz w:val="28"/>
                <w:szCs w:val="28"/>
              </w:rPr>
              <w:t>Măgureanu</w:t>
            </w:r>
            <w:proofErr w:type="spellEnd"/>
          </w:p>
        </w:tc>
      </w:tr>
      <w:tr w:rsidR="00400FAE" w:rsidRPr="00AC2453" w:rsidTr="00B15383">
        <w:trPr>
          <w:trHeight w:val="1763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FAE" w:rsidRDefault="00400FAE" w:rsidP="00400FA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13E0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Probaţiune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(26)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400FAE" w:rsidRPr="00982022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 w:rsidRPr="00400FAE">
              <w:rPr>
                <w:rFonts w:ascii="Times New Roman" w:eastAsia="Times New Roman" w:hAnsi="Times New Roman"/>
                <w:b/>
                <w:sz w:val="28"/>
                <w:szCs w:val="28"/>
              </w:rPr>
              <w:t>26 online</w:t>
            </w:r>
            <w:r w:rsidRPr="00C13E09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Prof.dr. Ioan Durnescu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 xml:space="preserve">președinte 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Lect.dr. Smaranda Witec – 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ro-RO" w:eastAsia="ro-RO"/>
              </w:rPr>
              <w:t xml:space="preserve">Lect.dr. Claudia Constantinescu – </w:t>
            </w: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membru</w:t>
            </w:r>
          </w:p>
          <w:p w:rsidR="00400FAE" w:rsidRDefault="00400FAE" w:rsidP="00400FAE">
            <w:pPr>
              <w:spacing w:after="0" w:line="240" w:lineRule="auto"/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</w:pPr>
            <w:r>
              <w:rPr>
                <w:rFonts w:ascii="Times New Roman" w:eastAsia="PMingLiU" w:hAnsi="Times New Roman"/>
                <w:sz w:val="24"/>
                <w:szCs w:val="24"/>
                <w:lang w:val="it-IT" w:eastAsia="ro-RO"/>
              </w:rPr>
              <w:t>Lect.dr. Mirela Anghel – membru</w:t>
            </w:r>
          </w:p>
          <w:p w:rsidR="00400FAE" w:rsidRDefault="00400FAE" w:rsidP="00400FAE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  <w:r>
              <w:rPr>
                <w:rFonts w:eastAsia="PMingLiU"/>
                <w:lang w:val="it-IT" w:eastAsia="ro-RO"/>
              </w:rPr>
              <w:t xml:space="preserve">Lect.dr. Anca Mihai – </w:t>
            </w:r>
            <w:r>
              <w:rPr>
                <w:rFonts w:eastAsia="PMingLiU"/>
                <w:lang w:val="ro-RO" w:eastAsia="ro-RO"/>
              </w:rPr>
              <w:t>secretar</w:t>
            </w:r>
          </w:p>
          <w:p w:rsidR="00400FAE" w:rsidRPr="00517D90" w:rsidRDefault="00400FAE" w:rsidP="00400FAE">
            <w:pPr>
              <w:pStyle w:val="NormalWeb"/>
              <w:spacing w:before="0" w:beforeAutospacing="0" w:after="0" w:afterAutospacing="0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177BAD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0FAE" w:rsidRPr="00C13E09" w:rsidRDefault="00400FAE" w:rsidP="00C3302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Revista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Asistență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C3302D">
              <w:rPr>
                <w:rFonts w:ascii="Times New Roman" w:eastAsia="Times New Roman" w:hAnsi="Times New Roman"/>
                <w:b/>
                <w:sz w:val="28"/>
                <w:szCs w:val="28"/>
              </w:rPr>
              <w:t>social(107)</w:t>
            </w:r>
            <w:r w:rsidR="00D51E2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r w:rsidR="00D51E2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C3302D">
              <w:rPr>
                <w:rFonts w:ascii="Times New Roman" w:eastAsia="Times New Roman" w:hAnsi="Times New Roman"/>
                <w:b/>
                <w:sz w:val="28"/>
                <w:szCs w:val="28"/>
              </w:rPr>
              <w:t>Meeting Hall (</w:t>
            </w:r>
            <w:proofErr w:type="spellStart"/>
            <w:r w:rsidR="00C3302D">
              <w:rPr>
                <w:rFonts w:ascii="Times New Roman" w:eastAsia="Times New Roman" w:hAnsi="Times New Roman"/>
                <w:b/>
                <w:sz w:val="28"/>
                <w:szCs w:val="28"/>
              </w:rPr>
              <w:t>etaj</w:t>
            </w:r>
            <w:proofErr w:type="spellEnd"/>
            <w:r w:rsidR="00C3302D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1)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AE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400FAE" w:rsidRDefault="00400FAE" w:rsidP="00400FA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Panduri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D0137E" w:rsidRDefault="00D0137E">
      <w:bookmarkStart w:id="0" w:name="_GoBack"/>
      <w:bookmarkEnd w:id="0"/>
    </w:p>
    <w:sectPr w:rsidR="00D0137E" w:rsidSect="00DD2B6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66"/>
    <w:rsid w:val="002838AE"/>
    <w:rsid w:val="00400FAE"/>
    <w:rsid w:val="007C0F66"/>
    <w:rsid w:val="00982022"/>
    <w:rsid w:val="00B15383"/>
    <w:rsid w:val="00C3302D"/>
    <w:rsid w:val="00CD36C4"/>
    <w:rsid w:val="00D0137E"/>
    <w:rsid w:val="00D51E29"/>
    <w:rsid w:val="00DD2B65"/>
    <w:rsid w:val="00F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0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</dc:creator>
  <cp:lastModifiedBy>sas</cp:lastModifiedBy>
  <cp:revision>3</cp:revision>
  <dcterms:created xsi:type="dcterms:W3CDTF">2020-06-19T10:04:00Z</dcterms:created>
  <dcterms:modified xsi:type="dcterms:W3CDTF">2020-06-19T11:22:00Z</dcterms:modified>
</cp:coreProperties>
</file>